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-227" w:hanging="0"/>
        <w:outlineLvl w:val="1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1066800" cy="106680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97355" cy="896620"/>
            <wp:effectExtent l="0" t="0" r="0" b="0"/>
            <wp:docPr id="2" name="Obraz 2" descr="Logo Funduszu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Funduszu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            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i/>
          <w:i/>
          <w:iCs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AUDYT ZEWNĘTRZNY PROJEKTU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>Rehabilitacja szansą na niezależność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>”.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</w:rPr>
        <w:t>ZAPYTANIE OFERTOWE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realizacją projektu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 xml:space="preserve">„Rehabilitacja szansą na niezależność” </w:t>
      </w:r>
      <w:r>
        <w:rPr>
          <w:rFonts w:cs="Times New Roman" w:ascii="Times New Roman" w:hAnsi="Times New Roman"/>
          <w:sz w:val="24"/>
          <w:szCs w:val="24"/>
        </w:rPr>
        <w:t>współfinansowanego przez PFRON w ramach Konkursu 1/2018 pn. „Szansa-Rozwój-Niezależność”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Koło Polskiego Stowarzyszenia na Rzecz Osób z Niepełnosprawnością Intelektualną </w:t>
      </w:r>
      <w:r>
        <w:rPr>
          <w:rFonts w:cs="Times New Roman" w:ascii="Times New Roman" w:hAnsi="Times New Roman"/>
          <w:sz w:val="24"/>
          <w:szCs w:val="24"/>
        </w:rPr>
        <w:t>poszukuje Wykonawcy, który w ramach prowadzonej przez siebie działalności zrealizuje następujące zamówienie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AUDYT ZEWNĘTRZNY PROJEKTU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>„Rehabilitacja szansą na niezależność”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Zamawiający: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Koło Polskiego Stowarzyszenia na Rzecz Osób z Niepełnosprawnością Intelektualną w Tczewie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ul. Wigury 84, 83-110 Tczew, NIP </w:t>
      </w:r>
      <w:r>
        <w:rPr>
          <w:sz w:val="24"/>
          <w:szCs w:val="24"/>
        </w:rPr>
        <w:t>593-21-64-180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 xml:space="preserve">Miejsce przeprowadzenia audytu: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Koło Polskiego Stowarzyszenia na Rzecz Osób z Niepełnosprawnością Intelektualną w Tczewie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ul. Wigury 84, 83-110 Tczew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Określenie przedmiotu oraz wielkości lub zakresu zamówienia:</w:t>
      </w:r>
    </w:p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  <w:sz w:val="30"/>
          <w:szCs w:val="30"/>
        </w:rPr>
      </w:pPr>
      <w:r>
        <w:rPr>
          <w:rFonts w:cs="Times New Roman" w:ascii="Times New Roman" w:hAnsi="Times New Roman"/>
          <w:sz w:val="24"/>
          <w:szCs w:val="24"/>
        </w:rPr>
        <w:t>Przedmiotem zamówienia jest przeprowadzenie audytu zewnętrznego projektu ”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pl-PL"/>
        </w:rPr>
        <w:t xml:space="preserve"> Rehabilitacja szansą na niezależność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pl-PL"/>
        </w:rPr>
        <w:t xml:space="preserve">” </w:t>
      </w:r>
      <w:r>
        <w:rPr>
          <w:rFonts w:cs="Times New Roman" w:ascii="Times New Roman" w:hAnsi="Times New Roman"/>
          <w:sz w:val="24"/>
          <w:szCs w:val="24"/>
        </w:rPr>
        <w:t>współfinansowanego przez PFRON w ramach Konkursu 1/2018 pn. „Szansa-Rozwój-Niezależność”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Zakres audytu obejmuje okres trwania projektu od 2021-04-01 do 2022-03-31. Zgodnie z wytycznymi PFRON audyt musi być przeprowadzony w ostatnim miesiącu okresu dofinansowania projektu.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Celem audytu zewnętrznego jest uzyskanie racjonalnego zapewnienia, że koszty poniesione w ramach realizacji zadania/projektu są kwalifikowalne, a zadanie/projekt jest realizowany zgodnie z przepisami prawa, z wnioskiem i umową oraz wydanie opinii w tym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Informacje o projekcie: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Cel projektu: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Celem projektu jest wspieranie w rozwoju dziecka z niepełnosprawnością intelektualną i sprzężonymi niepełnosprawnościami. 58 osób niepełnosprawnych (w tym 43 dzieci i 15 dorosłych) z terenu woj. pomorskiego w okresie od 1 kwietnia 2019 do 31 marca 2022 roku poprzez prowadzenie stałych działań rehabilitacyjnych w placówce.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Numer umowy o dofinansowanie projektu: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Aneks nr 3 z dnia 23.04.2021 </w:t>
      </w:r>
      <w:r>
        <w:rPr>
          <w:rFonts w:cs="Times New Roman" w:ascii="Times New Roman" w:hAnsi="Times New Roman"/>
          <w:sz w:val="24"/>
          <w:szCs w:val="24"/>
        </w:rPr>
        <w:t xml:space="preserve">roku do umowy nr </w:t>
      </w:r>
      <w:r>
        <w:rPr>
          <w:rFonts w:cs="Times New Roman" w:ascii="Times New Roman" w:hAnsi="Times New Roman"/>
          <w:b/>
          <w:sz w:val="24"/>
          <w:szCs w:val="24"/>
        </w:rPr>
        <w:t>ZZO/000300/11/D</w:t>
      </w:r>
      <w:r>
        <w:rPr>
          <w:rFonts w:cs="Times New Roman" w:ascii="Times New Roman" w:hAnsi="Times New Roman"/>
          <w:sz w:val="24"/>
          <w:szCs w:val="24"/>
        </w:rPr>
        <w:t xml:space="preserve"> z dn.9 kwietnia 2019 r., realizowany w terminie 01-04 -2021 r. do 31-03-2022 r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Całkowita wartość projektu w okresie 01-04-2021 do 31-03-2022 wynosi: 376 625 ,00 złotych(słownie: trzysta siedemdziesiąt sześć tysięcy sześćset dwadzieścia pięć złotych, zero groszy)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Dofinansowanie ze środków PFRON: 357 793,75 złotych ( trzysta pięćdziesiąt siedem tysięcy siedemset dziewięćdziesiąt trzy złote siedemdziesiąt pięć groszy)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Wartość wkładu własnego: 18 831,25 złotych ( osiemnaście tysięcy osiemset trzydzieści jeden złotych dwadzieścia pięć gorszy)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Zakres zamówienia obejmuje: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przeprowadzenie audytu i przygotowanie raportu z audytu, zgodnie z wytycznymi PFRON, a także innymi obowiązującymi przepisami i zasadami,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2) przygotowanie trzech egzemplarzy papierowych Raportu z audytu, oraz przekazanie go zamawiającemu w wersji elektronicznej.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Oferta powinna określić cenę brutto oraz możliwy termin przeprowadzenia audytu.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przeprowadza audyt zewnętrzny projektu i opracowuje raport z audytu zgodnie z wytycznymi Państwowego Funduszu Rehabilitacji Osób Niepełnosprawnych, zamieszczonymi:</w:t>
      </w:r>
    </w:p>
    <w:p>
      <w:pPr>
        <w:pStyle w:val="Normal"/>
        <w:spacing w:lineRule="auto" w:line="240" w:beforeAutospacing="1" w:afterAutospacing="1"/>
        <w:jc w:val="both"/>
        <w:rPr/>
      </w:pPr>
      <w:hyperlink r:id="rId4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s://www.pfron.org.pl/organizacje-pozarzadowe/projekty-i-konkursy-dla-organizacji-pozarzadowych/zadania-zlecane-konkurs/wytyczne-dotyczace-audytu-zewnetrznego-zadan-projektow-finansowanych-w-czesci-lub-w-calosci-ze-srodkow-pfron-w-ramach-ustawy-o-rehabilitacji-zawodowej-i-spolecznej-oraz-zatrudnianiu-osob-niepelnosprawnych/</w:t>
        </w:r>
      </w:hyperlink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Opis sposobu przygotowania oferty: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Ceny w niej podane mają być wyrażone cyfrowo i słownie,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Ma być napisana w języku polskim, czytelną i trwałą techniką,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Ma obejmować całość zamówienia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Kryteria oceny ofert: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Najniższa cena.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Miejsce i termin złożenia oferty:</w:t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Oferty należy składać na adres: na adres: Koło Polskiego Stowarzyszenia na Rzecz Osób z Niepełnosprawnością Intelektualną w Tczewie, ul. Wigury 84, 83-110 Tczew e-mail: </w:t>
      </w:r>
      <w:r>
        <w:rPr/>
        <w:t>kolo.psoni.tczew@wp.pl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do dnia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10.12.2021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808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71f0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485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hyperlink" Target="https://www.pfron.org.pl/organizacje-pozarzadowe/projekty-i-konkursy-dla-organizacji-pozarzadowych/zadania-zlecane-konkurs/wytyczne-dotyczace-audytu-zewnetrznego-zadan-projektow-finansowanych-w-czesci-lub-w-calosci-ze-srodkow-pfron-w-ramach-ustawy-o-rehabilitacji-zawodowej-i-spolecznej-oraz-zatrudnianiu-osob-niepelnosprawnych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LibreOffice/5.4.1.2$Windows_x86 LibreOffice_project/ea7cb86e6eeb2bf3a5af73a8f7777ac570321527</Application>
  <Pages>3</Pages>
  <Words>454</Words>
  <Characters>3417</Characters>
  <CharactersWithSpaces>3937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2021-11-09T08:19:00Z</dcterms:created>
  <dc:creator>amionskowska</dc:creator>
  <dc:description/>
  <dc:language>pl-PL</dc:language>
  <cp:lastModifiedBy>KOŁO POLSKIEGO STOWARZYSZENIA NA RZECZ OSÓB</cp:lastModifiedBy>
  <dcterms:modified xsi:type="dcterms:W3CDTF">2021-11-09T09:54:00Z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